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10571" w14:textId="77777777" w:rsidR="0037628F" w:rsidRDefault="0037628F" w:rsidP="00473FF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C9D8A70" w14:textId="065D0037" w:rsidR="00473FFE" w:rsidRPr="00473FFE" w:rsidRDefault="003A22E1" w:rsidP="00473FF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PELAWAAN UNTUK MENGUSAHAKAN KAFETARIA 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DI BLOK AHLI PARLIMEN DAN PENTADBIRAN, PARLIMEN </w:t>
      </w:r>
      <w:r w:rsidR="00473FFE" w:rsidRPr="00473FFE">
        <w:rPr>
          <w:rFonts w:ascii="Arial" w:hAnsi="Arial" w:cs="Arial"/>
          <w:b/>
          <w:bCs/>
          <w:sz w:val="24"/>
          <w:szCs w:val="24"/>
        </w:rPr>
        <w:t>MALAYSIA</w:t>
      </w:r>
    </w:p>
    <w:p w14:paraId="79C6914D" w14:textId="77777777" w:rsidR="00742A7D" w:rsidRDefault="00742A7D" w:rsidP="00473F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14CCDB" w14:textId="26FABEBC" w:rsidR="00EC4BC3" w:rsidRDefault="00BD1489" w:rsidP="00EC4B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3FFE">
        <w:rPr>
          <w:rFonts w:ascii="Arial" w:hAnsi="Arial" w:cs="Arial"/>
          <w:sz w:val="24"/>
          <w:szCs w:val="24"/>
        </w:rPr>
        <w:t xml:space="preserve">Pihak Parlimen Malaysia </w:t>
      </w:r>
      <w:r w:rsidR="00ED64A1">
        <w:rPr>
          <w:rFonts w:ascii="Arial" w:hAnsi="Arial" w:cs="Arial"/>
          <w:sz w:val="24"/>
          <w:szCs w:val="24"/>
        </w:rPr>
        <w:t xml:space="preserve">ingin mempelawa pengusaha-pengusaha kafetaria yang berminat untuk mengusahakan kafetaria </w:t>
      </w:r>
      <w:r w:rsidR="00EB0ECE">
        <w:rPr>
          <w:rFonts w:ascii="Arial" w:hAnsi="Arial" w:cs="Arial"/>
          <w:sz w:val="24"/>
          <w:szCs w:val="24"/>
        </w:rPr>
        <w:t xml:space="preserve">di Blok Ahli Parlimen dan Pentadbiran </w:t>
      </w:r>
      <w:r w:rsidR="00506EBA">
        <w:rPr>
          <w:rFonts w:ascii="Arial" w:hAnsi="Arial" w:cs="Arial"/>
          <w:sz w:val="24"/>
          <w:szCs w:val="24"/>
        </w:rPr>
        <w:t xml:space="preserve">yang </w:t>
      </w:r>
      <w:r w:rsidR="00EB0ECE">
        <w:rPr>
          <w:rFonts w:ascii="Arial" w:hAnsi="Arial" w:cs="Arial"/>
          <w:sz w:val="24"/>
          <w:szCs w:val="24"/>
        </w:rPr>
        <w:t xml:space="preserve">dijangka akan mula beroperasi pada </w:t>
      </w:r>
      <w:r w:rsidR="005D1B93">
        <w:rPr>
          <w:rFonts w:ascii="Arial" w:hAnsi="Arial" w:cs="Arial"/>
          <w:sz w:val="24"/>
          <w:szCs w:val="24"/>
        </w:rPr>
        <w:t xml:space="preserve">2 </w:t>
      </w:r>
      <w:r w:rsidR="002F308A">
        <w:rPr>
          <w:rFonts w:ascii="Arial" w:hAnsi="Arial" w:cs="Arial"/>
          <w:sz w:val="24"/>
          <w:szCs w:val="24"/>
        </w:rPr>
        <w:t xml:space="preserve">Februari </w:t>
      </w:r>
      <w:r w:rsidR="00EB0ECE">
        <w:rPr>
          <w:rFonts w:ascii="Arial" w:hAnsi="Arial" w:cs="Arial"/>
          <w:sz w:val="24"/>
          <w:szCs w:val="24"/>
        </w:rPr>
        <w:t>202</w:t>
      </w:r>
      <w:r w:rsidR="00ED64A1">
        <w:rPr>
          <w:rFonts w:ascii="Arial" w:hAnsi="Arial" w:cs="Arial"/>
          <w:sz w:val="24"/>
          <w:szCs w:val="24"/>
        </w:rPr>
        <w:t>1</w:t>
      </w:r>
      <w:r w:rsidR="00EB0ECE">
        <w:rPr>
          <w:rFonts w:ascii="Arial" w:hAnsi="Arial" w:cs="Arial"/>
          <w:sz w:val="24"/>
          <w:szCs w:val="24"/>
        </w:rPr>
        <w:t xml:space="preserve">. </w:t>
      </w:r>
      <w:r w:rsidR="00EC4BC3">
        <w:rPr>
          <w:rFonts w:ascii="Arial" w:hAnsi="Arial" w:cs="Arial"/>
          <w:sz w:val="24"/>
          <w:szCs w:val="24"/>
        </w:rPr>
        <w:t xml:space="preserve">Pengusaha kafetaria </w:t>
      </w:r>
      <w:r w:rsidR="00E437DF">
        <w:rPr>
          <w:rFonts w:ascii="Arial" w:hAnsi="Arial" w:cs="Arial"/>
          <w:sz w:val="24"/>
          <w:szCs w:val="24"/>
        </w:rPr>
        <w:t>p</w:t>
      </w:r>
      <w:r w:rsidR="00EC4BC3">
        <w:rPr>
          <w:rFonts w:ascii="Arial" w:hAnsi="Arial" w:cs="Arial"/>
          <w:sz w:val="24"/>
          <w:szCs w:val="24"/>
        </w:rPr>
        <w:t xml:space="preserve">erlu menyediakan pelbagai jenis hidangan kepada </w:t>
      </w:r>
      <w:r w:rsidR="00E437DF">
        <w:rPr>
          <w:rFonts w:ascii="Arial" w:hAnsi="Arial" w:cs="Arial"/>
          <w:sz w:val="24"/>
          <w:szCs w:val="24"/>
        </w:rPr>
        <w:t xml:space="preserve">Ahli-ahli Parlimen, </w:t>
      </w:r>
      <w:r w:rsidR="00EC4BC3">
        <w:rPr>
          <w:rFonts w:ascii="Arial" w:hAnsi="Arial" w:cs="Arial"/>
          <w:sz w:val="24"/>
          <w:szCs w:val="24"/>
        </w:rPr>
        <w:t xml:space="preserve">warga Parlimen dan para pelawat yang mengunjungi Parlimen Malaysia.  </w:t>
      </w:r>
    </w:p>
    <w:p w14:paraId="2F83E416" w14:textId="77777777" w:rsidR="00ED64A1" w:rsidRDefault="00ED64A1" w:rsidP="00473F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A1F6E2" w14:textId="10257096" w:rsidR="00742A7D" w:rsidRDefault="00EB0ECE" w:rsidP="00473F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Sebagai makluman tuan/puan, kafetaria ini dilengkapi dengan perabot </w:t>
      </w:r>
      <w:r w:rsidR="00352DF5">
        <w:rPr>
          <w:rFonts w:ascii="Arial" w:hAnsi="Arial" w:cs="Arial"/>
          <w:sz w:val="24"/>
          <w:szCs w:val="24"/>
        </w:rPr>
        <w:t xml:space="preserve">seperti kerusi dan meja </w:t>
      </w:r>
      <w:r w:rsidR="00506EBA">
        <w:rPr>
          <w:rFonts w:ascii="Arial" w:hAnsi="Arial" w:cs="Arial"/>
          <w:sz w:val="24"/>
          <w:szCs w:val="24"/>
        </w:rPr>
        <w:t>(</w:t>
      </w:r>
      <w:r w:rsidR="00352DF5" w:rsidRPr="00503F91">
        <w:rPr>
          <w:rFonts w:ascii="Arial" w:hAnsi="Arial" w:cs="Arial"/>
          <w:i/>
          <w:iCs/>
          <w:sz w:val="24"/>
          <w:szCs w:val="24"/>
        </w:rPr>
        <w:t>indoor dan outdoor</w:t>
      </w:r>
      <w:r w:rsidR="00506EBA">
        <w:rPr>
          <w:rFonts w:ascii="Arial" w:hAnsi="Arial" w:cs="Arial"/>
          <w:i/>
          <w:iCs/>
          <w:sz w:val="24"/>
          <w:szCs w:val="24"/>
        </w:rPr>
        <w:t>)</w:t>
      </w:r>
      <w:r w:rsidR="00352DF5">
        <w:rPr>
          <w:rFonts w:ascii="Arial" w:hAnsi="Arial" w:cs="Arial"/>
          <w:sz w:val="24"/>
          <w:szCs w:val="24"/>
        </w:rPr>
        <w:t xml:space="preserve"> </w:t>
      </w:r>
      <w:r w:rsidR="00E437DF">
        <w:rPr>
          <w:rFonts w:ascii="Arial" w:hAnsi="Arial" w:cs="Arial"/>
          <w:sz w:val="24"/>
          <w:szCs w:val="24"/>
        </w:rPr>
        <w:t xml:space="preserve">serta </w:t>
      </w:r>
      <w:r>
        <w:rPr>
          <w:rFonts w:ascii="Arial" w:hAnsi="Arial" w:cs="Arial"/>
          <w:sz w:val="24"/>
          <w:szCs w:val="24"/>
        </w:rPr>
        <w:t>peralatan dapur</w:t>
      </w:r>
      <w:r w:rsidR="00352DF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A22E1">
        <w:rPr>
          <w:rFonts w:ascii="Arial" w:hAnsi="Arial" w:cs="Arial"/>
          <w:sz w:val="24"/>
          <w:szCs w:val="24"/>
        </w:rPr>
        <w:t xml:space="preserve"> </w:t>
      </w:r>
    </w:p>
    <w:p w14:paraId="00ACBC4B" w14:textId="7DC03347" w:rsidR="00EC4BC3" w:rsidRDefault="00EC4BC3" w:rsidP="00473F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D7035A" w14:textId="35A38848" w:rsidR="00506EBA" w:rsidRDefault="00506EBA" w:rsidP="00473F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Untuk makluman tuan/puan, kadar sewaan kafetaria di Blok Ahli Parlimen dan Pentadbiran </w:t>
      </w:r>
      <w:r w:rsidRPr="00FC203A">
        <w:rPr>
          <w:rFonts w:ascii="Arial" w:hAnsi="Arial" w:cs="Arial"/>
          <w:b/>
          <w:bCs/>
          <w:sz w:val="24"/>
          <w:szCs w:val="24"/>
        </w:rPr>
        <w:t xml:space="preserve">adalah sebanyak </w:t>
      </w:r>
      <w:r w:rsidR="005D1B93" w:rsidRPr="00FC203A">
        <w:rPr>
          <w:rFonts w:ascii="Arial" w:hAnsi="Arial" w:cs="Arial"/>
          <w:b/>
          <w:bCs/>
          <w:sz w:val="24"/>
          <w:szCs w:val="24"/>
        </w:rPr>
        <w:t>RM4,514.12 sebulan</w:t>
      </w:r>
      <w:r w:rsidR="00FC203A" w:rsidRPr="00FC203A">
        <w:rPr>
          <w:rFonts w:ascii="Arial" w:hAnsi="Arial" w:cs="Arial"/>
          <w:b/>
          <w:bCs/>
          <w:sz w:val="24"/>
          <w:szCs w:val="24"/>
        </w:rPr>
        <w:t>.</w:t>
      </w:r>
      <w:r w:rsidR="00FC203A">
        <w:rPr>
          <w:rFonts w:ascii="Arial" w:hAnsi="Arial" w:cs="Arial"/>
          <w:sz w:val="24"/>
          <w:szCs w:val="24"/>
        </w:rPr>
        <w:t xml:space="preserve"> Kadar tersebut di atas adalah tertakluk kepada syarat-syarat berikut :-</w:t>
      </w:r>
    </w:p>
    <w:p w14:paraId="520CF528" w14:textId="5625F2EB" w:rsidR="00FC203A" w:rsidRDefault="00FC203A" w:rsidP="00473F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E51716" w14:textId="6A4E1665" w:rsidR="00FC203A" w:rsidRDefault="00FC203A" w:rsidP="00FC203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203A">
        <w:rPr>
          <w:rFonts w:ascii="Arial" w:hAnsi="Arial" w:cs="Arial"/>
          <w:sz w:val="24"/>
          <w:szCs w:val="24"/>
        </w:rPr>
        <w:t>Tempoh penyewaan ialah 3 tahun</w:t>
      </w:r>
      <w:r>
        <w:rPr>
          <w:rFonts w:ascii="Arial" w:hAnsi="Arial" w:cs="Arial"/>
          <w:sz w:val="24"/>
          <w:szCs w:val="24"/>
        </w:rPr>
        <w:t>;</w:t>
      </w:r>
    </w:p>
    <w:p w14:paraId="2657D202" w14:textId="50BE0E16" w:rsidR="00FC203A" w:rsidRDefault="00FC203A" w:rsidP="00FC203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Termasuk cukai tanah dan cukai pintu; </w:t>
      </w:r>
    </w:p>
    <w:p w14:paraId="262F4353" w14:textId="6C390A78" w:rsidR="00FC203A" w:rsidRDefault="00FC203A" w:rsidP="00FC203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Tidak termasuk penggunaan elektrik</w:t>
      </w:r>
      <w:r w:rsidR="00E437DF">
        <w:rPr>
          <w:rFonts w:ascii="Arial" w:hAnsi="Arial" w:cs="Arial"/>
          <w:sz w:val="24"/>
          <w:szCs w:val="24"/>
        </w:rPr>
        <w:t xml:space="preserve">,air </w:t>
      </w:r>
      <w:r>
        <w:rPr>
          <w:rFonts w:ascii="Arial" w:hAnsi="Arial" w:cs="Arial"/>
          <w:sz w:val="24"/>
          <w:szCs w:val="24"/>
        </w:rPr>
        <w:t>dan utiliti: dan</w:t>
      </w:r>
    </w:p>
    <w:p w14:paraId="5B09FB97" w14:textId="60AF67FA" w:rsidR="00FC203A" w:rsidRPr="00FC203A" w:rsidRDefault="00FC203A" w:rsidP="00FC203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Lain-lain syarat yang ditetapkan dalam perjanjian. </w:t>
      </w:r>
    </w:p>
    <w:p w14:paraId="7655F09B" w14:textId="77777777" w:rsidR="00FC203A" w:rsidRDefault="00FC203A" w:rsidP="00473F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AEEAD2" w14:textId="22E33CB4" w:rsidR="00AD0A58" w:rsidRPr="00473FFE" w:rsidRDefault="00EB0ECE" w:rsidP="00473F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Justeru</w:t>
      </w:r>
      <w:r w:rsidR="00503F91">
        <w:rPr>
          <w:rFonts w:ascii="Arial" w:hAnsi="Arial" w:cs="Arial"/>
          <w:sz w:val="24"/>
          <w:szCs w:val="24"/>
        </w:rPr>
        <w:t xml:space="preserve"> itu</w:t>
      </w:r>
      <w:r>
        <w:rPr>
          <w:rFonts w:ascii="Arial" w:hAnsi="Arial" w:cs="Arial"/>
          <w:sz w:val="24"/>
          <w:szCs w:val="24"/>
        </w:rPr>
        <w:t>, ma</w:t>
      </w:r>
      <w:r w:rsidR="00BD1489" w:rsidRPr="00473FFE">
        <w:rPr>
          <w:rFonts w:ascii="Arial" w:hAnsi="Arial" w:cs="Arial"/>
          <w:sz w:val="24"/>
          <w:szCs w:val="24"/>
        </w:rPr>
        <w:t>na-</w:t>
      </w:r>
      <w:r w:rsidR="007F7B62" w:rsidRPr="00473FFE">
        <w:rPr>
          <w:rFonts w:ascii="Arial" w:hAnsi="Arial" w:cs="Arial"/>
          <w:sz w:val="24"/>
          <w:szCs w:val="24"/>
        </w:rPr>
        <w:t xml:space="preserve">mana syarikat yang berminat </w:t>
      </w:r>
      <w:r w:rsidR="007F7B62">
        <w:rPr>
          <w:rFonts w:ascii="Arial" w:hAnsi="Arial" w:cs="Arial"/>
          <w:sz w:val="24"/>
          <w:szCs w:val="24"/>
        </w:rPr>
        <w:t xml:space="preserve">akan </w:t>
      </w:r>
      <w:r w:rsidR="007F7B62" w:rsidRPr="00473FFE">
        <w:rPr>
          <w:rFonts w:ascii="Arial" w:hAnsi="Arial" w:cs="Arial"/>
          <w:sz w:val="24"/>
          <w:szCs w:val="24"/>
        </w:rPr>
        <w:t xml:space="preserve">diminta untuk membentangkan </w:t>
      </w:r>
      <w:r w:rsidR="007F7B62" w:rsidRPr="00FC203A">
        <w:rPr>
          <w:rFonts w:ascii="Arial" w:hAnsi="Arial" w:cs="Arial"/>
          <w:b/>
          <w:bCs/>
          <w:sz w:val="24"/>
          <w:szCs w:val="24"/>
        </w:rPr>
        <w:t>Kertas Cadangan</w:t>
      </w:r>
      <w:r w:rsidR="007F7B62" w:rsidRPr="00473FFE">
        <w:rPr>
          <w:rFonts w:ascii="Arial" w:hAnsi="Arial" w:cs="Arial"/>
          <w:sz w:val="24"/>
          <w:szCs w:val="24"/>
        </w:rPr>
        <w:t xml:space="preserve"> masing-masing kepada pihak </w:t>
      </w:r>
      <w:r w:rsidR="00742A7D">
        <w:rPr>
          <w:rFonts w:ascii="Arial" w:hAnsi="Arial" w:cs="Arial"/>
          <w:sz w:val="24"/>
          <w:szCs w:val="24"/>
        </w:rPr>
        <w:t>P</w:t>
      </w:r>
      <w:r w:rsidR="007F7B62" w:rsidRPr="00473FFE">
        <w:rPr>
          <w:rFonts w:ascii="Arial" w:hAnsi="Arial" w:cs="Arial"/>
          <w:sz w:val="24"/>
          <w:szCs w:val="24"/>
        </w:rPr>
        <w:t xml:space="preserve">engurusan </w:t>
      </w:r>
      <w:r w:rsidR="007F7B62">
        <w:rPr>
          <w:rFonts w:ascii="Arial" w:hAnsi="Arial" w:cs="Arial"/>
          <w:sz w:val="24"/>
          <w:szCs w:val="24"/>
        </w:rPr>
        <w:t>P</w:t>
      </w:r>
      <w:r w:rsidR="007F7B62" w:rsidRPr="00473FFE">
        <w:rPr>
          <w:rFonts w:ascii="Arial" w:hAnsi="Arial" w:cs="Arial"/>
          <w:sz w:val="24"/>
          <w:szCs w:val="24"/>
        </w:rPr>
        <w:t xml:space="preserve">arlimen </w:t>
      </w:r>
      <w:r w:rsidR="007F7B62">
        <w:rPr>
          <w:rFonts w:ascii="Arial" w:hAnsi="Arial" w:cs="Arial"/>
          <w:sz w:val="24"/>
          <w:szCs w:val="24"/>
        </w:rPr>
        <w:t>M</w:t>
      </w:r>
      <w:r w:rsidR="007F7B62" w:rsidRPr="00473FFE">
        <w:rPr>
          <w:rFonts w:ascii="Arial" w:hAnsi="Arial" w:cs="Arial"/>
          <w:sz w:val="24"/>
          <w:szCs w:val="24"/>
        </w:rPr>
        <w:t>alaysia</w:t>
      </w:r>
      <w:r w:rsidR="007F7B62">
        <w:rPr>
          <w:rFonts w:ascii="Arial" w:hAnsi="Arial" w:cs="Arial"/>
          <w:sz w:val="24"/>
          <w:szCs w:val="24"/>
        </w:rPr>
        <w:t xml:space="preserve"> pada ketetapan masa yang akan dimaklumkan ke</w:t>
      </w:r>
      <w:r w:rsidR="00503F91">
        <w:rPr>
          <w:rFonts w:ascii="Arial" w:hAnsi="Arial" w:cs="Arial"/>
          <w:sz w:val="24"/>
          <w:szCs w:val="24"/>
        </w:rPr>
        <w:t>mudian.</w:t>
      </w:r>
      <w:r w:rsidR="00EC4BC3">
        <w:rPr>
          <w:rFonts w:ascii="Arial" w:hAnsi="Arial" w:cs="Arial"/>
          <w:sz w:val="24"/>
          <w:szCs w:val="24"/>
        </w:rPr>
        <w:t xml:space="preserve"> Selain daripada cadangan yang menarik, penawaran kadar sewa yang tertinggi akan diberi keutamaan.  </w:t>
      </w:r>
      <w:r w:rsidR="007F7B62">
        <w:rPr>
          <w:rFonts w:ascii="Arial" w:hAnsi="Arial" w:cs="Arial"/>
          <w:sz w:val="24"/>
          <w:szCs w:val="24"/>
        </w:rPr>
        <w:t xml:space="preserve">   </w:t>
      </w:r>
      <w:r w:rsidR="007F7B62" w:rsidRPr="00473FFE">
        <w:rPr>
          <w:rFonts w:ascii="Arial" w:hAnsi="Arial" w:cs="Arial"/>
          <w:sz w:val="24"/>
          <w:szCs w:val="24"/>
        </w:rPr>
        <w:t xml:space="preserve">  </w:t>
      </w:r>
    </w:p>
    <w:p w14:paraId="03F6D849" w14:textId="48335CB4" w:rsidR="00473FFE" w:rsidRDefault="00473FFE" w:rsidP="00473F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AE9552" w14:textId="55BB6CF4" w:rsidR="00786CE5" w:rsidRPr="007F7B62" w:rsidRDefault="00786CE5" w:rsidP="00786CE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Kertas Cadangan hendaklah dikemukakan kepada Unit Pentadbiran, Seksyen Pengurusan Sumber Manusia dan Inovasi, Bahagian Pengurusan, Parlimen Malaysia pada atau sebelum </w:t>
      </w:r>
      <w:r w:rsidR="002F308A" w:rsidRPr="002F308A">
        <w:rPr>
          <w:rFonts w:ascii="Arial" w:hAnsi="Arial" w:cs="Arial"/>
          <w:b/>
          <w:bCs/>
          <w:sz w:val="24"/>
          <w:szCs w:val="24"/>
        </w:rPr>
        <w:t>3</w:t>
      </w:r>
      <w:r w:rsidR="005D1B93">
        <w:rPr>
          <w:rFonts w:ascii="Arial" w:hAnsi="Arial" w:cs="Arial"/>
          <w:b/>
          <w:bCs/>
          <w:sz w:val="24"/>
          <w:szCs w:val="24"/>
        </w:rPr>
        <w:t>1</w:t>
      </w:r>
      <w:r w:rsidR="002F308A">
        <w:rPr>
          <w:rFonts w:ascii="Arial" w:hAnsi="Arial" w:cs="Arial"/>
          <w:sz w:val="24"/>
          <w:szCs w:val="24"/>
        </w:rPr>
        <w:t xml:space="preserve"> </w:t>
      </w:r>
      <w:r w:rsidR="00ED64A1" w:rsidRPr="00ED64A1">
        <w:rPr>
          <w:rFonts w:ascii="Arial" w:hAnsi="Arial" w:cs="Arial"/>
          <w:b/>
          <w:bCs/>
          <w:sz w:val="24"/>
          <w:szCs w:val="24"/>
        </w:rPr>
        <w:t>Disember</w:t>
      </w:r>
      <w:r w:rsidR="00ED64A1">
        <w:rPr>
          <w:rFonts w:ascii="Arial" w:hAnsi="Arial" w:cs="Arial"/>
          <w:sz w:val="24"/>
          <w:szCs w:val="24"/>
        </w:rPr>
        <w:t xml:space="preserve"> </w:t>
      </w:r>
      <w:r w:rsidR="003A22E1" w:rsidRPr="003A22E1">
        <w:rPr>
          <w:rFonts w:ascii="Arial" w:hAnsi="Arial" w:cs="Arial"/>
          <w:b/>
          <w:bCs/>
          <w:sz w:val="24"/>
          <w:szCs w:val="24"/>
        </w:rPr>
        <w:t>2020</w:t>
      </w:r>
      <w:r w:rsidR="003A22E1">
        <w:rPr>
          <w:rFonts w:ascii="Arial" w:hAnsi="Arial" w:cs="Arial"/>
          <w:sz w:val="24"/>
          <w:szCs w:val="24"/>
        </w:rPr>
        <w:t xml:space="preserve"> </w:t>
      </w:r>
      <w:r w:rsidRPr="007F7B62">
        <w:rPr>
          <w:rFonts w:ascii="Arial" w:hAnsi="Arial" w:cs="Arial"/>
          <w:b/>
          <w:bCs/>
          <w:sz w:val="24"/>
          <w:szCs w:val="24"/>
        </w:rPr>
        <w:t>(</w:t>
      </w:r>
      <w:r w:rsidR="005D1B93">
        <w:rPr>
          <w:rFonts w:ascii="Arial" w:hAnsi="Arial" w:cs="Arial"/>
          <w:b/>
          <w:bCs/>
          <w:sz w:val="24"/>
          <w:szCs w:val="24"/>
        </w:rPr>
        <w:t>Khamis</w:t>
      </w:r>
      <w:r w:rsidRPr="007F7B62">
        <w:rPr>
          <w:rFonts w:ascii="Arial" w:hAnsi="Arial" w:cs="Arial"/>
          <w:b/>
          <w:bCs/>
          <w:sz w:val="24"/>
          <w:szCs w:val="24"/>
        </w:rPr>
        <w:t xml:space="preserve">).  </w:t>
      </w:r>
      <w:r>
        <w:rPr>
          <w:rFonts w:ascii="Arial" w:hAnsi="Arial" w:cs="Arial"/>
          <w:b/>
          <w:bCs/>
          <w:sz w:val="24"/>
          <w:szCs w:val="24"/>
        </w:rPr>
        <w:t xml:space="preserve">Sebarang pertanyaan </w:t>
      </w:r>
      <w:r w:rsidR="00E437DF">
        <w:rPr>
          <w:rFonts w:ascii="Arial" w:hAnsi="Arial" w:cs="Arial"/>
          <w:b/>
          <w:bCs/>
          <w:sz w:val="24"/>
          <w:szCs w:val="24"/>
        </w:rPr>
        <w:t xml:space="preserve">berkaitan perkara ini </w:t>
      </w:r>
      <w:r>
        <w:rPr>
          <w:rFonts w:ascii="Arial" w:hAnsi="Arial" w:cs="Arial"/>
          <w:b/>
          <w:bCs/>
          <w:sz w:val="24"/>
          <w:szCs w:val="24"/>
        </w:rPr>
        <w:t>sila hubungi Cik Siti Norhaya binti Yahya di talian 03-260</w:t>
      </w:r>
      <w:r w:rsidR="002F308A">
        <w:rPr>
          <w:rFonts w:ascii="Arial" w:hAnsi="Arial" w:cs="Arial"/>
          <w:b/>
          <w:bCs/>
          <w:sz w:val="24"/>
          <w:szCs w:val="24"/>
        </w:rPr>
        <w:t>3</w:t>
      </w:r>
      <w:r w:rsidR="001B390E">
        <w:rPr>
          <w:rFonts w:ascii="Arial" w:hAnsi="Arial" w:cs="Arial"/>
          <w:b/>
          <w:bCs/>
          <w:sz w:val="24"/>
          <w:szCs w:val="24"/>
        </w:rPr>
        <w:t>6895</w:t>
      </w:r>
      <w:r w:rsidR="00E437DF">
        <w:rPr>
          <w:rFonts w:ascii="Arial" w:hAnsi="Arial" w:cs="Arial"/>
          <w:b/>
          <w:bCs/>
          <w:sz w:val="24"/>
          <w:szCs w:val="24"/>
        </w:rPr>
        <w:t>/</w:t>
      </w:r>
      <w:r w:rsidR="00463A92">
        <w:rPr>
          <w:rFonts w:ascii="Arial" w:hAnsi="Arial" w:cs="Arial"/>
          <w:b/>
          <w:bCs/>
          <w:sz w:val="24"/>
          <w:szCs w:val="24"/>
        </w:rPr>
        <w:t xml:space="preserve">019-3789903 </w:t>
      </w:r>
      <w:r>
        <w:rPr>
          <w:rFonts w:ascii="Arial" w:hAnsi="Arial" w:cs="Arial"/>
          <w:b/>
          <w:bCs/>
          <w:sz w:val="24"/>
          <w:szCs w:val="24"/>
        </w:rPr>
        <w:t xml:space="preserve"> atau e</w:t>
      </w:r>
      <w:r w:rsidR="00E437DF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mel ke </w:t>
      </w:r>
      <w:hyperlink r:id="rId5" w:history="1">
        <w:r w:rsidRPr="002B4E05">
          <w:rPr>
            <w:rStyle w:val="Hyperlink"/>
            <w:rFonts w:ascii="Arial" w:hAnsi="Arial" w:cs="Arial"/>
            <w:b/>
            <w:bCs/>
            <w:sz w:val="24"/>
            <w:szCs w:val="24"/>
          </w:rPr>
          <w:t>sitinorhaya@parlimen.gov.my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.    </w:t>
      </w:r>
      <w:r w:rsidRPr="007F7B62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786CE5" w:rsidRPr="007F7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F76EE"/>
    <w:multiLevelType w:val="hybridMultilevel"/>
    <w:tmpl w:val="6A943F8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A0373"/>
    <w:multiLevelType w:val="hybridMultilevel"/>
    <w:tmpl w:val="B1627722"/>
    <w:lvl w:ilvl="0" w:tplc="DE04CF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64"/>
    <w:rsid w:val="000075F4"/>
    <w:rsid w:val="0002388B"/>
    <w:rsid w:val="00073A3A"/>
    <w:rsid w:val="000F1DEC"/>
    <w:rsid w:val="00173561"/>
    <w:rsid w:val="001B390E"/>
    <w:rsid w:val="001B3E6D"/>
    <w:rsid w:val="002F308A"/>
    <w:rsid w:val="00352DF5"/>
    <w:rsid w:val="0037628F"/>
    <w:rsid w:val="003A22E1"/>
    <w:rsid w:val="00463A92"/>
    <w:rsid w:val="00473FFE"/>
    <w:rsid w:val="00503F91"/>
    <w:rsid w:val="00506EBA"/>
    <w:rsid w:val="005D1B93"/>
    <w:rsid w:val="00696007"/>
    <w:rsid w:val="006B604F"/>
    <w:rsid w:val="00742A7D"/>
    <w:rsid w:val="00786CE5"/>
    <w:rsid w:val="007F7B62"/>
    <w:rsid w:val="00810344"/>
    <w:rsid w:val="00922564"/>
    <w:rsid w:val="00996ACC"/>
    <w:rsid w:val="00AD0A58"/>
    <w:rsid w:val="00BD1489"/>
    <w:rsid w:val="00D3230E"/>
    <w:rsid w:val="00D86C6E"/>
    <w:rsid w:val="00DA0109"/>
    <w:rsid w:val="00E437DF"/>
    <w:rsid w:val="00E47D04"/>
    <w:rsid w:val="00EB0ECE"/>
    <w:rsid w:val="00EC4BC3"/>
    <w:rsid w:val="00ED64A1"/>
    <w:rsid w:val="00FC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7A0CE"/>
  <w15:chartTrackingRefBased/>
  <w15:docId w15:val="{17B141D7-0A37-41AA-9AF8-4932BFC5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C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tinorhaya@parlimen.gov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SITI NORHAYA YAHYA</cp:lastModifiedBy>
  <cp:revision>6</cp:revision>
  <cp:lastPrinted>2020-12-16T03:14:00Z</cp:lastPrinted>
  <dcterms:created xsi:type="dcterms:W3CDTF">2020-12-16T01:27:00Z</dcterms:created>
  <dcterms:modified xsi:type="dcterms:W3CDTF">2020-12-17T03:49:00Z</dcterms:modified>
</cp:coreProperties>
</file>